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B934" w14:textId="42C0BBC8" w:rsidR="003938FA" w:rsidRDefault="003938FA">
      <w:r>
        <w:t>Alternatives Presentation Meeting Follow-up</w:t>
      </w:r>
    </w:p>
    <w:p w14:paraId="76F0CA09" w14:textId="09BB2DF3" w:rsidR="003938FA" w:rsidRDefault="003938FA">
      <w:r>
        <w:t>November 4, 2021</w:t>
      </w:r>
    </w:p>
    <w:p w14:paraId="6CDE8403" w14:textId="4984520D" w:rsidR="003938FA" w:rsidRDefault="003938FA">
      <w:r>
        <w:t>In Attendance:</w:t>
      </w:r>
    </w:p>
    <w:p w14:paraId="1A4A3700" w14:textId="2862A861" w:rsidR="000B6DBD" w:rsidRDefault="003938FA" w:rsidP="00FB70BE">
      <w:pPr>
        <w:spacing w:after="0"/>
      </w:pPr>
      <w:r>
        <w:t>Laura Stone</w:t>
      </w:r>
      <w:r>
        <w:tab/>
      </w:r>
      <w:r>
        <w:tab/>
      </w:r>
      <w:r w:rsidR="000B6DBD">
        <w:tab/>
      </w:r>
      <w:r w:rsidR="00FB70BE">
        <w:tab/>
      </w:r>
      <w:r>
        <w:t>Kristin Higgins</w:t>
      </w:r>
      <w:r>
        <w:tab/>
      </w:r>
      <w:r>
        <w:tab/>
      </w:r>
      <w:r w:rsidR="000B6DBD">
        <w:tab/>
      </w:r>
      <w:r w:rsidR="00FB70BE">
        <w:tab/>
      </w:r>
      <w:r>
        <w:t>Gary Laroche</w:t>
      </w:r>
      <w:r>
        <w:tab/>
      </w:r>
      <w:r>
        <w:tab/>
      </w:r>
      <w:r w:rsidR="000B6DBD">
        <w:tab/>
      </w:r>
    </w:p>
    <w:p w14:paraId="1321D208" w14:textId="1AFF1636" w:rsidR="000B6DBD" w:rsidRDefault="000B6DBD" w:rsidP="00FB70BE">
      <w:pPr>
        <w:spacing w:after="0"/>
      </w:pPr>
      <w:r w:rsidRPr="000B6DBD">
        <w:t xml:space="preserve">Daniel Tyler </w:t>
      </w:r>
      <w:r>
        <w:t>(Brattleboro)</w:t>
      </w:r>
      <w:r>
        <w:tab/>
      </w:r>
      <w:r w:rsidR="00FB70BE">
        <w:tab/>
      </w:r>
      <w:r w:rsidRPr="000B6DBD">
        <w:t>Sue Fillion</w:t>
      </w:r>
      <w:r>
        <w:t xml:space="preserve"> (Brattleboro)</w:t>
      </w:r>
      <w:r>
        <w:tab/>
      </w:r>
      <w:r>
        <w:tab/>
      </w:r>
      <w:r w:rsidR="00FB70BE">
        <w:tab/>
      </w:r>
      <w:r w:rsidRPr="000B6DBD">
        <w:t>Steve Barrett</w:t>
      </w:r>
      <w:r>
        <w:t xml:space="preserve"> (Brattleboro)</w:t>
      </w:r>
      <w:r>
        <w:tab/>
      </w:r>
    </w:p>
    <w:p w14:paraId="744C8A7F" w14:textId="4703DC59" w:rsidR="003938FA" w:rsidRDefault="000B6DBD" w:rsidP="00FB70BE">
      <w:pPr>
        <w:spacing w:after="0"/>
      </w:pPr>
      <w:r>
        <w:t>Peter Elwell (Brattleboro)</w:t>
      </w:r>
      <w:r>
        <w:tab/>
      </w:r>
      <w:r w:rsidR="00FB70BE">
        <w:tab/>
      </w:r>
      <w:r w:rsidRPr="000B6DBD">
        <w:t xml:space="preserve">Patrick Moreland </w:t>
      </w:r>
      <w:r>
        <w:t>(Brattleboro)</w:t>
      </w:r>
      <w:r w:rsidR="002E76CF">
        <w:tab/>
      </w:r>
      <w:r w:rsidR="00FB70BE">
        <w:tab/>
      </w:r>
      <w:r w:rsidR="002E76CF" w:rsidRPr="002E76CF">
        <w:t>Elizabeth McLoughlin</w:t>
      </w:r>
      <w:r w:rsidR="002E76CF">
        <w:t xml:space="preserve"> (Brattleboro)</w:t>
      </w:r>
    </w:p>
    <w:p w14:paraId="63C68E4A" w14:textId="77777777" w:rsidR="00FC034A" w:rsidRDefault="00FC034A"/>
    <w:p w14:paraId="66563762" w14:textId="342604EA" w:rsidR="000B3F8F" w:rsidRDefault="00536359" w:rsidP="00FB70BE">
      <w:r w:rsidRPr="00536359">
        <w:t xml:space="preserve">We </w:t>
      </w:r>
      <w:r w:rsidR="003938FA">
        <w:t>discussed</w:t>
      </w:r>
      <w:r w:rsidRPr="00536359">
        <w:t xml:space="preserve"> impacts to the Smith property</w:t>
      </w:r>
      <w:r w:rsidR="00FB70BE">
        <w:t>:</w:t>
      </w:r>
    </w:p>
    <w:p w14:paraId="3744B451" w14:textId="79980A99" w:rsidR="00536359" w:rsidRDefault="00FC034A" w:rsidP="00FB70BE">
      <w:pPr>
        <w:pStyle w:val="ListParagraph"/>
        <w:numPr>
          <w:ilvl w:val="0"/>
          <w:numId w:val="1"/>
        </w:numPr>
      </w:pPr>
      <w:r>
        <w:t xml:space="preserve">It </w:t>
      </w:r>
      <w:r w:rsidR="00536359" w:rsidRPr="00536359">
        <w:t xml:space="preserve">was noted that The Smiths are concerned about the temporary impacts </w:t>
      </w:r>
      <w:r>
        <w:t>as well as permanent impacts to their property:</w:t>
      </w:r>
    </w:p>
    <w:p w14:paraId="148A0E9F" w14:textId="6FE460C3" w:rsidR="00FC034A" w:rsidRDefault="00FC034A" w:rsidP="00FB70BE">
      <w:pPr>
        <w:pStyle w:val="ListParagraph"/>
        <w:numPr>
          <w:ilvl w:val="1"/>
          <w:numId w:val="1"/>
        </w:numPr>
      </w:pPr>
      <w:r>
        <w:t>Temporary Impacts:</w:t>
      </w:r>
    </w:p>
    <w:p w14:paraId="5DF93F38" w14:textId="5A0BA08D" w:rsidR="00FB70BE" w:rsidRDefault="00FB70BE" w:rsidP="00FB70BE">
      <w:pPr>
        <w:pStyle w:val="ListParagraph"/>
        <w:numPr>
          <w:ilvl w:val="2"/>
          <w:numId w:val="1"/>
        </w:numPr>
      </w:pPr>
      <w:r>
        <w:t xml:space="preserve">The Smiths are concerned about impacts </w:t>
      </w:r>
      <w:r w:rsidRPr="00536359">
        <w:t>such as headlights</w:t>
      </w:r>
      <w:r>
        <w:t xml:space="preserve">, </w:t>
      </w:r>
      <w:r w:rsidRPr="00536359">
        <w:t>dust</w:t>
      </w:r>
      <w:r>
        <w:t>,</w:t>
      </w:r>
      <w:r w:rsidRPr="00536359">
        <w:t xml:space="preserve"> and noise</w:t>
      </w:r>
      <w:r>
        <w:t xml:space="preserve"> during construction</w:t>
      </w:r>
    </w:p>
    <w:p w14:paraId="556963F9" w14:textId="41287F24" w:rsidR="00536359" w:rsidRDefault="00FC034A" w:rsidP="00FB70BE">
      <w:pPr>
        <w:pStyle w:val="ListParagraph"/>
        <w:numPr>
          <w:ilvl w:val="2"/>
          <w:numId w:val="1"/>
        </w:numPr>
      </w:pPr>
      <w:r>
        <w:t>W</w:t>
      </w:r>
      <w:r w:rsidR="00536359" w:rsidRPr="00536359">
        <w:t>e can put up a fence</w:t>
      </w:r>
      <w:r w:rsidR="00FB70BE">
        <w:t xml:space="preserve"> or screen</w:t>
      </w:r>
      <w:r w:rsidR="00536359" w:rsidRPr="00536359">
        <w:t xml:space="preserve"> that would block </w:t>
      </w:r>
      <w:r w:rsidR="00FB70BE">
        <w:t>traffic (mitigates both headlights and noise)</w:t>
      </w:r>
    </w:p>
    <w:p w14:paraId="2842F117" w14:textId="2FF8650A" w:rsidR="00FB70BE" w:rsidRDefault="00FB70BE" w:rsidP="00FB70BE">
      <w:pPr>
        <w:pStyle w:val="ListParagraph"/>
        <w:numPr>
          <w:ilvl w:val="2"/>
          <w:numId w:val="1"/>
        </w:numPr>
      </w:pPr>
      <w:r>
        <w:t>W</w:t>
      </w:r>
      <w:r w:rsidRPr="00536359">
        <w:t>e talked about swinging the western approach to the temporary bridge out to improve the alignment and alleviate concerns about headlights and dust</w:t>
      </w:r>
    </w:p>
    <w:p w14:paraId="28F18FA7" w14:textId="77777777" w:rsidR="00FC034A" w:rsidRDefault="00FC034A" w:rsidP="00FB70BE">
      <w:pPr>
        <w:pStyle w:val="ListParagraph"/>
        <w:numPr>
          <w:ilvl w:val="1"/>
          <w:numId w:val="1"/>
        </w:numPr>
      </w:pPr>
      <w:r>
        <w:t>P</w:t>
      </w:r>
      <w:r w:rsidR="00536359" w:rsidRPr="00536359">
        <w:t>ermanent impacts</w:t>
      </w:r>
      <w:r>
        <w:t>:</w:t>
      </w:r>
    </w:p>
    <w:p w14:paraId="7934BA0F" w14:textId="5C00D4F6" w:rsidR="00536359" w:rsidRDefault="00FC034A" w:rsidP="00FB70BE">
      <w:pPr>
        <w:pStyle w:val="ListParagraph"/>
        <w:numPr>
          <w:ilvl w:val="2"/>
          <w:numId w:val="1"/>
        </w:numPr>
      </w:pPr>
      <w:r>
        <w:t>W</w:t>
      </w:r>
      <w:r w:rsidR="00536359" w:rsidRPr="00536359">
        <w:t xml:space="preserve">e can compensate them </w:t>
      </w:r>
      <w:r w:rsidR="00FB70BE">
        <w:t>for a permanent fence</w:t>
      </w:r>
      <w:r w:rsidR="00536359" w:rsidRPr="00536359">
        <w:t xml:space="preserve"> to make up for the loss of the trees that</w:t>
      </w:r>
      <w:r w:rsidR="00FB70BE">
        <w:t xml:space="preserve"> currently</w:t>
      </w:r>
      <w:r w:rsidR="00536359" w:rsidRPr="00536359">
        <w:t xml:space="preserve"> act as a privacy screen</w:t>
      </w:r>
    </w:p>
    <w:p w14:paraId="551E4485" w14:textId="769F8716" w:rsidR="00FB70BE" w:rsidRDefault="00FB70BE" w:rsidP="00FB70BE">
      <w:pPr>
        <w:pStyle w:val="ListParagraph"/>
        <w:numPr>
          <w:ilvl w:val="2"/>
          <w:numId w:val="1"/>
        </w:numPr>
      </w:pPr>
      <w:r>
        <w:t>I</w:t>
      </w:r>
      <w:r w:rsidRPr="00536359">
        <w:t>t was noted that a landscaping plan will be important</w:t>
      </w:r>
    </w:p>
    <w:p w14:paraId="66930CCB" w14:textId="67529C12" w:rsidR="00FB70BE" w:rsidRDefault="00FB70BE" w:rsidP="00FB70BE">
      <w:pPr>
        <w:pStyle w:val="ListParagraph"/>
        <w:numPr>
          <w:ilvl w:val="2"/>
          <w:numId w:val="1"/>
        </w:numPr>
      </w:pPr>
      <w:r>
        <w:t>T</w:t>
      </w:r>
      <w:r w:rsidR="00536359" w:rsidRPr="00536359">
        <w:t xml:space="preserve">he town wants to make sure that where the bridge alignment and the driveway meet it doesn't create a safety concern the Smith driveway </w:t>
      </w:r>
      <w:r>
        <w:t>(both permanent condition and temporary condition)</w:t>
      </w:r>
    </w:p>
    <w:p w14:paraId="3AC20A87" w14:textId="77777777" w:rsidR="00544E20" w:rsidRDefault="00544E20">
      <w:r>
        <w:t>Impacts to Melrose Street was discussed:</w:t>
      </w:r>
    </w:p>
    <w:p w14:paraId="787F6D3D" w14:textId="596CB755" w:rsidR="00536359" w:rsidRDefault="00FB70BE" w:rsidP="00544E20">
      <w:pPr>
        <w:pStyle w:val="ListParagraph"/>
        <w:numPr>
          <w:ilvl w:val="0"/>
          <w:numId w:val="1"/>
        </w:numPr>
      </w:pPr>
      <w:r>
        <w:t>T</w:t>
      </w:r>
      <w:r w:rsidR="00536359" w:rsidRPr="00536359">
        <w:t>he town is asked that any closure of Melrose St to be closely coordinated with the town</w:t>
      </w:r>
    </w:p>
    <w:p w14:paraId="15952FF2" w14:textId="0FD82E53" w:rsidR="00536359" w:rsidRDefault="00544E20" w:rsidP="00FB70BE">
      <w:pPr>
        <w:pStyle w:val="ListParagraph"/>
        <w:numPr>
          <w:ilvl w:val="0"/>
          <w:numId w:val="1"/>
        </w:numPr>
      </w:pPr>
      <w:r>
        <w:t>Melrose S</w:t>
      </w:r>
      <w:r w:rsidR="00536359" w:rsidRPr="00536359">
        <w:t>treet is used for affordable housing for the elderly</w:t>
      </w:r>
    </w:p>
    <w:p w14:paraId="6CF4A7BD" w14:textId="77777777" w:rsidR="00544E20" w:rsidRDefault="00544E20" w:rsidP="00544E20">
      <w:pPr>
        <w:pStyle w:val="ListParagraph"/>
        <w:numPr>
          <w:ilvl w:val="1"/>
          <w:numId w:val="1"/>
        </w:numPr>
      </w:pPr>
      <w:r>
        <w:t>The Town indicated that much of the affordable housing is being moved to another location, so traffic should be less.  Additionally, there are plans to change the Western access to Melrose Street</w:t>
      </w:r>
    </w:p>
    <w:p w14:paraId="53EAD03B" w14:textId="6F2CFC8D" w:rsidR="00536359" w:rsidRDefault="00FB70BE" w:rsidP="00FB70BE">
      <w:pPr>
        <w:pStyle w:val="ListParagraph"/>
        <w:numPr>
          <w:ilvl w:val="0"/>
          <w:numId w:val="1"/>
        </w:numPr>
      </w:pPr>
      <w:r>
        <w:t>As discussed, we ca</w:t>
      </w:r>
      <w:r w:rsidR="00536359" w:rsidRPr="00536359">
        <w:t xml:space="preserve">n precast the abutments and construct a pile foundation </w:t>
      </w:r>
      <w:proofErr w:type="gramStart"/>
      <w:r w:rsidR="00536359" w:rsidRPr="00536359">
        <w:t>in order to</w:t>
      </w:r>
      <w:proofErr w:type="gramEnd"/>
      <w:r w:rsidR="00536359" w:rsidRPr="00536359">
        <w:t xml:space="preserve"> minimize the excavation and closure duration</w:t>
      </w:r>
    </w:p>
    <w:p w14:paraId="08BE24CE" w14:textId="77777777" w:rsidR="00544E20" w:rsidRDefault="00544E20">
      <w:r>
        <w:t>Sidewalk limits:</w:t>
      </w:r>
    </w:p>
    <w:p w14:paraId="05C84013" w14:textId="77777777" w:rsidR="008A520D" w:rsidRDefault="008A520D" w:rsidP="008A520D">
      <w:pPr>
        <w:pStyle w:val="ListParagraph"/>
        <w:numPr>
          <w:ilvl w:val="0"/>
          <w:numId w:val="2"/>
        </w:numPr>
      </w:pPr>
      <w:r>
        <w:t>The Town is in support of sidewalks on both sides of the road</w:t>
      </w:r>
    </w:p>
    <w:p w14:paraId="1749C3E3" w14:textId="15D41F7A" w:rsidR="00536359" w:rsidRDefault="00544E20" w:rsidP="008A520D">
      <w:pPr>
        <w:pStyle w:val="ListParagraph"/>
        <w:numPr>
          <w:ilvl w:val="0"/>
          <w:numId w:val="2"/>
        </w:numPr>
      </w:pPr>
      <w:r>
        <w:t>T</w:t>
      </w:r>
      <w:r w:rsidR="00536359" w:rsidRPr="00536359">
        <w:t xml:space="preserve">he town asked that the segment of sidewalk </w:t>
      </w:r>
      <w:r>
        <w:t>to the</w:t>
      </w:r>
      <w:r w:rsidR="00536359" w:rsidRPr="00536359">
        <w:t xml:space="preserve"> </w:t>
      </w:r>
      <w:r>
        <w:t>s</w:t>
      </w:r>
      <w:r w:rsidR="00536359" w:rsidRPr="00536359">
        <w:t>outh</w:t>
      </w:r>
      <w:r>
        <w:t>w</w:t>
      </w:r>
      <w:r w:rsidR="00536359" w:rsidRPr="00536359">
        <w:t xml:space="preserve">est of the project be constructed to match </w:t>
      </w:r>
      <w:r>
        <w:t xml:space="preserve">into the </w:t>
      </w:r>
      <w:r w:rsidR="00536359" w:rsidRPr="00536359">
        <w:t>existing sidewalk limits</w:t>
      </w:r>
    </w:p>
    <w:p w14:paraId="64B39419" w14:textId="6C445B30" w:rsidR="008A520D" w:rsidRDefault="008A520D" w:rsidP="008A520D">
      <w:pPr>
        <w:pStyle w:val="ListParagraph"/>
        <w:numPr>
          <w:ilvl w:val="0"/>
          <w:numId w:val="2"/>
        </w:numPr>
      </w:pPr>
      <w:r>
        <w:t>A</w:t>
      </w:r>
      <w:r w:rsidR="00536359" w:rsidRPr="00536359">
        <w:t>s discussed</w:t>
      </w:r>
      <w:r>
        <w:t>, we will extend the limits of the sidewalk approximately 300 feet to the west of the bridge to match into the existing limits</w:t>
      </w:r>
    </w:p>
    <w:p w14:paraId="0DC75D81" w14:textId="46868233" w:rsidR="008A520D" w:rsidRDefault="008A520D">
      <w:r>
        <w:t>Discussion about Scope:</w:t>
      </w:r>
    </w:p>
    <w:p w14:paraId="16B2B235" w14:textId="4D433D89" w:rsidR="008A520D" w:rsidRDefault="008A520D" w:rsidP="008A520D">
      <w:pPr>
        <w:pStyle w:val="ListParagraph"/>
        <w:numPr>
          <w:ilvl w:val="0"/>
          <w:numId w:val="3"/>
        </w:numPr>
      </w:pPr>
      <w:r>
        <w:t>T</w:t>
      </w:r>
      <w:r w:rsidR="00536359" w:rsidRPr="00536359">
        <w:t xml:space="preserve">he town is in support of the </w:t>
      </w:r>
      <w:r>
        <w:t xml:space="preserve">standard </w:t>
      </w:r>
      <w:r w:rsidR="00536359" w:rsidRPr="00536359">
        <w:t>typical section</w:t>
      </w:r>
      <w:r>
        <w:t>: 11’ wide travel lanes and 10’ wide shoulders</w:t>
      </w:r>
    </w:p>
    <w:p w14:paraId="1AB9F9C2" w14:textId="12B880E9" w:rsidR="00536359" w:rsidRDefault="008A520D" w:rsidP="008A520D">
      <w:pPr>
        <w:pStyle w:val="ListParagraph"/>
        <w:numPr>
          <w:ilvl w:val="0"/>
          <w:numId w:val="3"/>
        </w:numPr>
      </w:pPr>
      <w:r>
        <w:lastRenderedPageBreak/>
        <w:t>T</w:t>
      </w:r>
      <w:r w:rsidR="00536359" w:rsidRPr="00536359">
        <w:t>he traffic volume here is higher than some areas of the Interstate</w:t>
      </w:r>
      <w:r>
        <w:t>, and</w:t>
      </w:r>
      <w:r w:rsidR="00536359" w:rsidRPr="00536359">
        <w:t xml:space="preserve"> based on these high traffic volumes the town agrees </w:t>
      </w:r>
      <w:r>
        <w:t xml:space="preserve">and </w:t>
      </w:r>
      <w:r w:rsidR="00536359" w:rsidRPr="00536359">
        <w:t>is in support of a</w:t>
      </w:r>
      <w:r>
        <w:t xml:space="preserve"> using a</w:t>
      </w:r>
      <w:r w:rsidR="00536359" w:rsidRPr="00536359">
        <w:t xml:space="preserve"> temporary bridge at this location </w:t>
      </w:r>
      <w:r>
        <w:t>during construction</w:t>
      </w:r>
    </w:p>
    <w:p w14:paraId="6B10F139" w14:textId="7ACF8A69" w:rsidR="00536359" w:rsidRDefault="008A520D" w:rsidP="008A520D">
      <w:pPr>
        <w:pStyle w:val="ListParagraph"/>
        <w:numPr>
          <w:ilvl w:val="0"/>
          <w:numId w:val="3"/>
        </w:numPr>
      </w:pPr>
      <w:r>
        <w:t>T</w:t>
      </w:r>
      <w:r w:rsidR="00536359" w:rsidRPr="00536359">
        <w:t>he town supports the construction schedule of 2025 or 2026</w:t>
      </w:r>
    </w:p>
    <w:p w14:paraId="06FDD9C8" w14:textId="651BE89C" w:rsidR="008A520D" w:rsidRDefault="008A520D" w:rsidP="008A520D">
      <w:r>
        <w:t>Discus</w:t>
      </w:r>
      <w:r w:rsidR="001D5FD1">
        <w:t>sion about funding:</w:t>
      </w:r>
    </w:p>
    <w:p w14:paraId="58BD18EB" w14:textId="40A46009" w:rsidR="00536359" w:rsidRDefault="001D5FD1" w:rsidP="001D5FD1">
      <w:pPr>
        <w:pStyle w:val="ListParagraph"/>
        <w:numPr>
          <w:ilvl w:val="0"/>
          <w:numId w:val="4"/>
        </w:numPr>
      </w:pPr>
      <w:r>
        <w:t>T</w:t>
      </w:r>
      <w:r w:rsidR="00536359" w:rsidRPr="00536359">
        <w:t xml:space="preserve">he town has requested that the project be 80% federally funded and 20% state funded </w:t>
      </w:r>
      <w:r>
        <w:t xml:space="preserve">(no local share) </w:t>
      </w:r>
      <w:r w:rsidR="00536359" w:rsidRPr="00536359">
        <w:t>based on many factors</w:t>
      </w:r>
      <w:r>
        <w:t>:</w:t>
      </w:r>
    </w:p>
    <w:p w14:paraId="0FC2AB53" w14:textId="5EC897E8" w:rsidR="00536359" w:rsidRDefault="001D5FD1" w:rsidP="001D5FD1">
      <w:pPr>
        <w:pStyle w:val="ListParagraph"/>
        <w:numPr>
          <w:ilvl w:val="1"/>
          <w:numId w:val="4"/>
        </w:numPr>
      </w:pPr>
      <w:r>
        <w:t>The bridge</w:t>
      </w:r>
      <w:r w:rsidR="00536359" w:rsidRPr="00536359">
        <w:t xml:space="preserve"> carries a large </w:t>
      </w:r>
      <w:r>
        <w:t>A</w:t>
      </w:r>
      <w:r w:rsidR="00536359" w:rsidRPr="00536359">
        <w:t xml:space="preserve">ADT </w:t>
      </w:r>
      <w:r>
        <w:t xml:space="preserve">which is higher than </w:t>
      </w:r>
      <w:r w:rsidR="00536359" w:rsidRPr="00536359">
        <w:t>some areas of the Interstate</w:t>
      </w:r>
    </w:p>
    <w:p w14:paraId="6F4FF597" w14:textId="399782C1" w:rsidR="00536359" w:rsidRDefault="001D5FD1" w:rsidP="001D5FD1">
      <w:pPr>
        <w:pStyle w:val="ListParagraph"/>
        <w:numPr>
          <w:ilvl w:val="1"/>
          <w:numId w:val="4"/>
        </w:numPr>
      </w:pPr>
      <w:r>
        <w:t>T</w:t>
      </w:r>
      <w:r w:rsidR="00536359" w:rsidRPr="00536359">
        <w:t>his is a major truck route across southern Vermont</w:t>
      </w:r>
    </w:p>
    <w:p w14:paraId="42A1BBEA" w14:textId="0B4F810B" w:rsidR="00536359" w:rsidRDefault="001D5FD1" w:rsidP="001D5FD1">
      <w:pPr>
        <w:pStyle w:val="ListParagraph"/>
        <w:numPr>
          <w:ilvl w:val="1"/>
          <w:numId w:val="4"/>
        </w:numPr>
      </w:pPr>
      <w:r>
        <w:t>T</w:t>
      </w:r>
      <w:r w:rsidR="00536359" w:rsidRPr="00536359">
        <w:t>h</w:t>
      </w:r>
      <w:r>
        <w:t>e Town stated that th</w:t>
      </w:r>
      <w:r w:rsidR="00536359" w:rsidRPr="00536359">
        <w:t xml:space="preserve">is route is </w:t>
      </w:r>
      <w:r w:rsidR="003938FA">
        <w:t>essential</w:t>
      </w:r>
      <w:r w:rsidR="00536359" w:rsidRPr="00536359">
        <w:t xml:space="preserve"> for commerce and really functions as an Interstate</w:t>
      </w:r>
    </w:p>
    <w:p w14:paraId="5B9E6183" w14:textId="49DA9758" w:rsidR="00536359" w:rsidRDefault="001D5FD1" w:rsidP="001D5FD1">
      <w:pPr>
        <w:pStyle w:val="ListParagraph"/>
        <w:numPr>
          <w:ilvl w:val="0"/>
          <w:numId w:val="4"/>
        </w:numPr>
      </w:pPr>
      <w:r>
        <w:t>W</w:t>
      </w:r>
      <w:r w:rsidR="00536359" w:rsidRPr="00536359">
        <w:t xml:space="preserve">hile the town is asking for their share to be reduced to </w:t>
      </w:r>
      <w:proofErr w:type="gramStart"/>
      <w:r w:rsidR="00536359" w:rsidRPr="00536359">
        <w:t>0</w:t>
      </w:r>
      <w:r>
        <w:t>%</w:t>
      </w:r>
      <w:proofErr w:type="gramEnd"/>
      <w:r w:rsidR="00536359" w:rsidRPr="00536359">
        <w:t xml:space="preserve"> they have made a point to note that they</w:t>
      </w:r>
      <w:r>
        <w:t xml:space="preserve"> are still willing to</w:t>
      </w:r>
      <w:r w:rsidR="00536359" w:rsidRPr="00536359">
        <w:t xml:space="preserve"> pay for the municipal utility </w:t>
      </w:r>
      <w:r>
        <w:t xml:space="preserve">design and </w:t>
      </w:r>
      <w:r w:rsidR="00536359" w:rsidRPr="00536359">
        <w:t xml:space="preserve">relocation </w:t>
      </w:r>
    </w:p>
    <w:p w14:paraId="0364C697" w14:textId="17719F45" w:rsidR="00536359" w:rsidRDefault="001D5FD1" w:rsidP="001D5FD1">
      <w:pPr>
        <w:pStyle w:val="ListParagraph"/>
        <w:numPr>
          <w:ilvl w:val="0"/>
          <w:numId w:val="4"/>
        </w:numPr>
      </w:pPr>
      <w:r>
        <w:t>T</w:t>
      </w:r>
      <w:r w:rsidR="00536359" w:rsidRPr="00536359">
        <w:t xml:space="preserve">he </w:t>
      </w:r>
      <w:r>
        <w:t>T</w:t>
      </w:r>
      <w:r w:rsidR="00536359" w:rsidRPr="00536359">
        <w:t>own</w:t>
      </w:r>
      <w:r>
        <w:t xml:space="preserve"> </w:t>
      </w:r>
      <w:r w:rsidR="00536359" w:rsidRPr="00536359">
        <w:t xml:space="preserve">asked who to write a letter to </w:t>
      </w:r>
      <w:r>
        <w:t xml:space="preserve">for requesting the share reduction: </w:t>
      </w:r>
      <w:r w:rsidR="00536359" w:rsidRPr="00536359">
        <w:t>chief engineer's office</w:t>
      </w:r>
      <w:r>
        <w:t xml:space="preserve"> and possibly to the secretary’s level</w:t>
      </w:r>
    </w:p>
    <w:p w14:paraId="2174AB23" w14:textId="77777777" w:rsidR="00536359" w:rsidRDefault="00536359"/>
    <w:sectPr w:rsidR="00536359" w:rsidSect="00544E20">
      <w:pgSz w:w="12240" w:h="15840"/>
      <w:pgMar w:top="90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68B0"/>
    <w:multiLevelType w:val="hybridMultilevel"/>
    <w:tmpl w:val="627A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F78E6"/>
    <w:multiLevelType w:val="hybridMultilevel"/>
    <w:tmpl w:val="8234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E43F4"/>
    <w:multiLevelType w:val="hybridMultilevel"/>
    <w:tmpl w:val="532A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64C46"/>
    <w:multiLevelType w:val="hybridMultilevel"/>
    <w:tmpl w:val="B5B8C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9"/>
    <w:rsid w:val="000B6DBD"/>
    <w:rsid w:val="001D5FD1"/>
    <w:rsid w:val="00293ABF"/>
    <w:rsid w:val="002E76CF"/>
    <w:rsid w:val="003938FA"/>
    <w:rsid w:val="00536359"/>
    <w:rsid w:val="00544E20"/>
    <w:rsid w:val="008A520D"/>
    <w:rsid w:val="00A36E23"/>
    <w:rsid w:val="00FB70BE"/>
    <w:rsid w:val="00FC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152C"/>
  <w15:chartTrackingRefBased/>
  <w15:docId w15:val="{BC0C132F-C173-45AB-B8C8-37759FB0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nk to a Document" ma:contentTypeID="0x01010A00F26E2C3EDB525A46AE2B0D587E72B36A" ma:contentTypeVersion="11" ma:contentTypeDescription="Create a link to a document in a different location." ma:contentTypeScope="" ma:versionID="8450a48c2acc8303fa8838b989dcf7a4">
  <xsd:schema xmlns:xsd="http://www.w3.org/2001/XMLSchema" xmlns:xs="http://www.w3.org/2001/XMLSchema" xmlns:p="http://schemas.microsoft.com/office/2006/metadata/properties" xmlns:ns2="2a208fe3-8287-4a8b-b629-d45392ca0f10" xmlns:ns3="22ec0dd7-095b-41f2-b8b8-a624496b8c6b" targetNamespace="http://schemas.microsoft.com/office/2006/metadata/properties" ma:root="true" ma:fieldsID="7d186c4c516abedccde54e2f9ee634bd" ns2:_="" ns3:_="">
    <xsd:import namespace="2a208fe3-8287-4a8b-b629-d45392ca0f10"/>
    <xsd:import namespace="22ec0dd7-095b-41f2-b8b8-a624496b8c6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E23TXWV46JPD-525374251-3662</_dlc_DocId>
    <_dlc_DocIdUrl xmlns="22ec0dd7-095b-41f2-b8b8-a624496b8c6b">
      <Url>https://outside.vermont.gov/agency/VTRANS/external/Projects/_layouts/15/DocIdRedir.aspx?ID=E23TXWV46JPD-525374251-3662</Url>
      <Description>E23TXWV46JPD-525374251-3662</Description>
    </_dlc_DocIdUrl>
  </documentManagement>
</p:properties>
</file>

<file path=customXml/itemProps1.xml><?xml version="1.0" encoding="utf-8"?>
<ds:datastoreItem xmlns:ds="http://schemas.openxmlformats.org/officeDocument/2006/customXml" ds:itemID="{94DA2BFF-AED0-4A35-8C6C-A8FE9E01F04C}"/>
</file>

<file path=customXml/itemProps2.xml><?xml version="1.0" encoding="utf-8"?>
<ds:datastoreItem xmlns:ds="http://schemas.openxmlformats.org/officeDocument/2006/customXml" ds:itemID="{0BF37E6A-831B-4519-A65B-33A902354124}"/>
</file>

<file path=customXml/itemProps3.xml><?xml version="1.0" encoding="utf-8"?>
<ds:datastoreItem xmlns:ds="http://schemas.openxmlformats.org/officeDocument/2006/customXml" ds:itemID="{4FA43F0C-E878-4864-81B1-648F05E55FED}"/>
</file>

<file path=customXml/itemProps4.xml><?xml version="1.0" encoding="utf-8"?>
<ds:datastoreItem xmlns:ds="http://schemas.openxmlformats.org/officeDocument/2006/customXml" ds:itemID="{613C1550-57F5-4D33-AD61-032412D2C495}"/>
</file>

<file path=docProps/app.xml><?xml version="1.0" encoding="utf-8"?>
<Properties xmlns="http://schemas.openxmlformats.org/officeDocument/2006/extended-properties" xmlns:vt="http://schemas.openxmlformats.org/officeDocument/2006/docPropsVTypes">
  <Template>Normal</Template>
  <TotalTime>90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Laura</dc:creator>
  <cp:keywords/>
  <dc:description/>
  <cp:lastModifiedBy>Stone, Laura</cp:lastModifiedBy>
  <cp:revision>2</cp:revision>
  <dcterms:created xsi:type="dcterms:W3CDTF">2021-11-04T18:49:00Z</dcterms:created>
  <dcterms:modified xsi:type="dcterms:W3CDTF">2021-11-04T20:19:00Z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0x01010A00F26E2C3EDB525A46AE2B0D587E72B36A</vt:lpwstr>
  </property>
  <property fmtid="{D5CDD505-2E9C-101B-9397-08002B2CF9AE}" pid="3" name="_dlc_DocIdItemGuid">
    <vt:lpwstr>7acf9c98-12a9-4a3f-96cb-e1342afceef6</vt:lpwstr>
  </property>
</Properties>
</file>